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DD" w:rsidRDefault="00823EDD" w:rsidP="00823EDD">
      <w:pPr>
        <w:pStyle w:val="Kop1"/>
        <w:rPr>
          <w:color w:val="800080"/>
          <w:sz w:val="40"/>
        </w:rPr>
      </w:pPr>
    </w:p>
    <w:p w:rsidR="00823EDD" w:rsidRPr="00B35FFD" w:rsidRDefault="00823EDD" w:rsidP="00823EDD">
      <w:pPr>
        <w:pStyle w:val="Kop1"/>
        <w:rPr>
          <w:color w:val="800080"/>
          <w:sz w:val="40"/>
        </w:rPr>
      </w:pPr>
      <w:r w:rsidRPr="00B35FFD">
        <w:rPr>
          <w:color w:val="800080"/>
          <w:sz w:val="40"/>
        </w:rPr>
        <w:t>6.</w:t>
      </w:r>
      <w:r>
        <w:rPr>
          <w:color w:val="800080"/>
          <w:sz w:val="40"/>
        </w:rPr>
        <w:tab/>
      </w:r>
      <w:r w:rsidRPr="00B35FFD">
        <w:rPr>
          <w:color w:val="800080"/>
          <w:sz w:val="40"/>
        </w:rPr>
        <w:t>Stand van zaken Taakspel</w:t>
      </w:r>
    </w:p>
    <w:p w:rsidR="00823EDD" w:rsidRDefault="00823EDD" w:rsidP="00823EDD">
      <w:pPr>
        <w:pStyle w:val="Kop1"/>
      </w:pPr>
      <w:r w:rsidRPr="00DA2299">
        <w:rPr>
          <w:highlight w:val="yellow"/>
        </w:rPr>
        <w:t xml:space="preserve"> </w:t>
      </w:r>
    </w:p>
    <w:tbl>
      <w:tblPr>
        <w:tblStyle w:val="Gemiddeldraster3-accent4"/>
        <w:tblW w:w="9464" w:type="dxa"/>
        <w:tblLook w:val="0420"/>
      </w:tblPr>
      <w:tblGrid>
        <w:gridCol w:w="1892"/>
        <w:gridCol w:w="1893"/>
        <w:gridCol w:w="1893"/>
        <w:gridCol w:w="1893"/>
        <w:gridCol w:w="1893"/>
      </w:tblGrid>
      <w:tr w:rsidR="00823EDD" w:rsidRPr="004B2BFA" w:rsidTr="004B2BFA">
        <w:trPr>
          <w:cnfStyle w:val="100000000000"/>
          <w:trHeight w:val="537"/>
        </w:trPr>
        <w:tc>
          <w:tcPr>
            <w:tcW w:w="9464" w:type="dxa"/>
            <w:gridSpan w:val="5"/>
            <w:shd w:val="clear" w:color="auto" w:fill="B2A1C7" w:themeFill="accent4" w:themeFillTint="99"/>
          </w:tcPr>
          <w:p w:rsidR="00823EDD" w:rsidRPr="004B2BFA" w:rsidRDefault="00823EDD" w:rsidP="002F5107">
            <w:pPr>
              <w:rPr>
                <w:b w:val="0"/>
                <w:color w:val="auto"/>
              </w:rPr>
            </w:pPr>
            <w:r w:rsidRPr="004B2BFA">
              <w:rPr>
                <w:color w:val="auto"/>
              </w:rPr>
              <w:t>School:</w:t>
            </w:r>
          </w:p>
        </w:tc>
      </w:tr>
      <w:tr w:rsidR="00823EDD" w:rsidRPr="004B2BFA" w:rsidTr="004B2BFA">
        <w:trPr>
          <w:cnfStyle w:val="000000100000"/>
          <w:trHeight w:val="574"/>
        </w:trPr>
        <w:tc>
          <w:tcPr>
            <w:tcW w:w="9464" w:type="dxa"/>
            <w:gridSpan w:val="5"/>
            <w:shd w:val="clear" w:color="auto" w:fill="B2A1C7" w:themeFill="accent4" w:themeFillTint="99"/>
          </w:tcPr>
          <w:p w:rsidR="00823EDD" w:rsidRPr="004B2BFA" w:rsidRDefault="00823EDD" w:rsidP="002F5107">
            <w:pPr>
              <w:rPr>
                <w:b/>
              </w:rPr>
            </w:pPr>
            <w:r w:rsidRPr="004B2BFA">
              <w:rPr>
                <w:b/>
              </w:rPr>
              <w:t xml:space="preserve">Intern </w:t>
            </w:r>
            <w:proofErr w:type="spellStart"/>
            <w:r w:rsidRPr="004B2BFA">
              <w:rPr>
                <w:b/>
              </w:rPr>
              <w:t>taakspelbegeleider</w:t>
            </w:r>
            <w:proofErr w:type="spellEnd"/>
            <w:r w:rsidRPr="004B2BFA">
              <w:rPr>
                <w:b/>
              </w:rPr>
              <w:t>:</w:t>
            </w:r>
          </w:p>
        </w:tc>
      </w:tr>
      <w:tr w:rsidR="00823EDD" w:rsidRPr="004B2BFA" w:rsidTr="004B2BFA">
        <w:trPr>
          <w:trHeight w:val="554"/>
        </w:trPr>
        <w:tc>
          <w:tcPr>
            <w:tcW w:w="9464" w:type="dxa"/>
            <w:gridSpan w:val="5"/>
            <w:shd w:val="clear" w:color="auto" w:fill="B2A1C7" w:themeFill="accent4" w:themeFillTint="99"/>
          </w:tcPr>
          <w:p w:rsidR="00823EDD" w:rsidRPr="004B2BFA" w:rsidRDefault="00823EDD" w:rsidP="002F5107">
            <w:pPr>
              <w:rPr>
                <w:b/>
              </w:rPr>
            </w:pPr>
            <w:r w:rsidRPr="004B2BFA">
              <w:rPr>
                <w:b/>
              </w:rPr>
              <w:t>Schooljaar:</w:t>
            </w:r>
          </w:p>
        </w:tc>
      </w:tr>
      <w:tr w:rsidR="00823EDD" w:rsidRPr="004B2BFA" w:rsidTr="004B2BFA">
        <w:trPr>
          <w:cnfStyle w:val="000000100000"/>
          <w:trHeight w:val="1961"/>
        </w:trPr>
        <w:tc>
          <w:tcPr>
            <w:tcW w:w="1892" w:type="dxa"/>
            <w:shd w:val="clear" w:color="auto" w:fill="5F497A" w:themeFill="accent4" w:themeFillShade="BF"/>
          </w:tcPr>
          <w:p w:rsidR="00823EDD" w:rsidRPr="004B2BFA" w:rsidRDefault="00823EDD" w:rsidP="002F5107">
            <w:pPr>
              <w:rPr>
                <w:color w:val="FFFFFF" w:themeColor="background1"/>
                <w:sz w:val="16"/>
                <w:szCs w:val="16"/>
                <w:lang w:eastAsia="nl-NL"/>
              </w:rPr>
            </w:pPr>
            <w:r w:rsidRPr="004B2BFA">
              <w:rPr>
                <w:color w:val="FFFFFF" w:themeColor="background1"/>
                <w:sz w:val="16"/>
                <w:szCs w:val="16"/>
                <w:lang w:eastAsia="nl-NL"/>
              </w:rPr>
              <w:t xml:space="preserve">Namen leerkrachten </w:t>
            </w:r>
          </w:p>
          <w:p w:rsidR="00823EDD" w:rsidRPr="004B2BFA" w:rsidRDefault="00823EDD" w:rsidP="004B2BFA">
            <w:pPr>
              <w:rPr>
                <w:color w:val="FFFFFF" w:themeColor="background1"/>
                <w:sz w:val="16"/>
                <w:szCs w:val="16"/>
                <w:lang w:eastAsia="nl-NL"/>
              </w:rPr>
            </w:pPr>
          </w:p>
        </w:tc>
        <w:tc>
          <w:tcPr>
            <w:tcW w:w="1893" w:type="dxa"/>
            <w:shd w:val="clear" w:color="auto" w:fill="5F497A" w:themeFill="accent4" w:themeFillShade="BF"/>
          </w:tcPr>
          <w:p w:rsidR="00823EDD" w:rsidRPr="004B2BFA" w:rsidRDefault="00823EDD" w:rsidP="004B2BFA">
            <w:pPr>
              <w:rPr>
                <w:color w:val="FFFFFF" w:themeColor="background1"/>
                <w:sz w:val="16"/>
                <w:szCs w:val="16"/>
                <w:lang w:eastAsia="nl-NL"/>
              </w:rPr>
            </w:pPr>
            <w:r w:rsidRPr="004B2BFA">
              <w:rPr>
                <w:bCs/>
                <w:color w:val="FFFFFF" w:themeColor="background1"/>
                <w:sz w:val="16"/>
                <w:szCs w:val="16"/>
                <w:lang w:eastAsia="nl-NL"/>
              </w:rPr>
              <w:t>Heeft de leerkracht voorafgaand aan iedere fase de leerlingen geobserveerd en eerlijke teams gemaakt?</w:t>
            </w:r>
          </w:p>
        </w:tc>
        <w:tc>
          <w:tcPr>
            <w:tcW w:w="1893" w:type="dxa"/>
            <w:shd w:val="clear" w:color="auto" w:fill="5F497A" w:themeFill="accent4" w:themeFillShade="BF"/>
          </w:tcPr>
          <w:p w:rsidR="00823EDD" w:rsidRPr="004B2BFA" w:rsidRDefault="00823EDD" w:rsidP="002F5107">
            <w:pPr>
              <w:rPr>
                <w:bCs/>
                <w:color w:val="FFFFFF" w:themeColor="background1"/>
                <w:sz w:val="16"/>
                <w:szCs w:val="16"/>
                <w:lang w:eastAsia="nl-NL"/>
              </w:rPr>
            </w:pPr>
            <w:r w:rsidRPr="004B2BFA">
              <w:rPr>
                <w:bCs/>
                <w:color w:val="FFFFFF" w:themeColor="background1"/>
                <w:sz w:val="16"/>
                <w:szCs w:val="16"/>
                <w:lang w:eastAsia="nl-NL"/>
              </w:rPr>
              <w:t>Speelt de leerkracht drie keer per week op de juiste manier Taakspel?</w:t>
            </w:r>
          </w:p>
          <w:p w:rsidR="00823EDD" w:rsidRPr="004B2BFA" w:rsidRDefault="00823EDD" w:rsidP="002F5107">
            <w:pPr>
              <w:rPr>
                <w:color w:val="FFFFFF" w:themeColor="background1"/>
                <w:sz w:val="16"/>
                <w:szCs w:val="16"/>
                <w:lang w:eastAsia="nl-NL"/>
              </w:rPr>
            </w:pPr>
          </w:p>
        </w:tc>
        <w:tc>
          <w:tcPr>
            <w:tcW w:w="1893" w:type="dxa"/>
            <w:shd w:val="clear" w:color="auto" w:fill="5F497A" w:themeFill="accent4" w:themeFillShade="BF"/>
          </w:tcPr>
          <w:p w:rsidR="00823EDD" w:rsidRPr="004B2BFA" w:rsidRDefault="00823EDD" w:rsidP="002F5107">
            <w:pPr>
              <w:rPr>
                <w:bCs/>
                <w:color w:val="FFFFFF" w:themeColor="background1"/>
                <w:sz w:val="16"/>
                <w:szCs w:val="16"/>
                <w:lang w:eastAsia="nl-NL"/>
              </w:rPr>
            </w:pPr>
            <w:r w:rsidRPr="004B2BFA">
              <w:rPr>
                <w:bCs/>
                <w:color w:val="FFFFFF" w:themeColor="background1"/>
                <w:sz w:val="16"/>
                <w:szCs w:val="16"/>
                <w:lang w:eastAsia="nl-NL"/>
              </w:rPr>
              <w:t xml:space="preserve">Heeft de leerkracht in iedere fase een observatie gehad van de interne </w:t>
            </w:r>
            <w:proofErr w:type="spellStart"/>
            <w:r w:rsidR="004B2BFA">
              <w:rPr>
                <w:bCs/>
                <w:color w:val="FFFFFF" w:themeColor="background1"/>
                <w:sz w:val="16"/>
                <w:szCs w:val="16"/>
                <w:lang w:eastAsia="nl-NL"/>
              </w:rPr>
              <w:t>t</w:t>
            </w:r>
            <w:r w:rsidRPr="004B2BFA">
              <w:rPr>
                <w:bCs/>
                <w:color w:val="FFFFFF" w:themeColor="background1"/>
                <w:sz w:val="16"/>
                <w:szCs w:val="16"/>
                <w:lang w:eastAsia="nl-NL"/>
              </w:rPr>
              <w:t>aakspelbegeleider</w:t>
            </w:r>
            <w:proofErr w:type="spellEnd"/>
            <w:r w:rsidRPr="004B2BFA">
              <w:rPr>
                <w:bCs/>
                <w:color w:val="FFFFFF" w:themeColor="background1"/>
                <w:sz w:val="16"/>
                <w:szCs w:val="16"/>
                <w:lang w:eastAsia="nl-NL"/>
              </w:rPr>
              <w:t>?</w:t>
            </w:r>
          </w:p>
          <w:p w:rsidR="00823EDD" w:rsidRPr="004B2BFA" w:rsidRDefault="00823EDD" w:rsidP="002F5107">
            <w:pPr>
              <w:rPr>
                <w:color w:val="FFFFFF" w:themeColor="background1"/>
                <w:sz w:val="16"/>
                <w:szCs w:val="16"/>
                <w:lang w:eastAsia="nl-NL"/>
              </w:rPr>
            </w:pPr>
          </w:p>
        </w:tc>
        <w:tc>
          <w:tcPr>
            <w:tcW w:w="1893" w:type="dxa"/>
            <w:shd w:val="clear" w:color="auto" w:fill="5F497A" w:themeFill="accent4" w:themeFillShade="BF"/>
          </w:tcPr>
          <w:p w:rsidR="00823EDD" w:rsidRPr="004B2BFA" w:rsidRDefault="00823EDD" w:rsidP="002F5107">
            <w:pPr>
              <w:rPr>
                <w:bCs/>
                <w:color w:val="FFFFFF" w:themeColor="background1"/>
                <w:sz w:val="16"/>
                <w:szCs w:val="16"/>
                <w:lang w:eastAsia="nl-NL"/>
              </w:rPr>
            </w:pPr>
            <w:r w:rsidRPr="004B2BFA">
              <w:rPr>
                <w:bCs/>
                <w:color w:val="FFFFFF" w:themeColor="background1"/>
                <w:sz w:val="16"/>
                <w:szCs w:val="16"/>
                <w:lang w:eastAsia="nl-NL"/>
              </w:rPr>
              <w:t>Past de leerkracht een positieve controle op gedrag toe in de klas? (4:1)</w:t>
            </w:r>
          </w:p>
          <w:p w:rsidR="00823EDD" w:rsidRPr="004B2BFA" w:rsidRDefault="00823EDD" w:rsidP="002F5107">
            <w:pPr>
              <w:rPr>
                <w:color w:val="FFFFFF" w:themeColor="background1"/>
                <w:sz w:val="16"/>
                <w:szCs w:val="16"/>
                <w:lang w:eastAsia="nl-NL"/>
              </w:rPr>
            </w:pPr>
          </w:p>
        </w:tc>
      </w:tr>
      <w:tr w:rsidR="00823EDD" w:rsidTr="004B2BFA">
        <w:trPr>
          <w:trHeight w:val="386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cnfStyle w:val="000000100000"/>
          <w:trHeight w:val="357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trHeight w:val="386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cnfStyle w:val="000000100000"/>
          <w:trHeight w:val="357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trHeight w:val="386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cnfStyle w:val="000000100000"/>
          <w:trHeight w:val="386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trHeight w:val="357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cnfStyle w:val="000000100000"/>
          <w:trHeight w:val="386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trHeight w:val="386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cnfStyle w:val="000000100000"/>
          <w:trHeight w:val="357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trHeight w:val="386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cnfStyle w:val="000000100000"/>
          <w:trHeight w:val="386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trHeight w:val="357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cnfStyle w:val="000000100000"/>
          <w:trHeight w:val="386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  <w:tr w:rsidR="00823EDD" w:rsidTr="004B2BFA">
        <w:trPr>
          <w:trHeight w:val="357"/>
        </w:trPr>
        <w:tc>
          <w:tcPr>
            <w:tcW w:w="1892" w:type="dxa"/>
          </w:tcPr>
          <w:p w:rsidR="00823EDD" w:rsidRDefault="00823EDD" w:rsidP="002F5107">
            <w:pPr>
              <w:rPr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  <w:tc>
          <w:tcPr>
            <w:tcW w:w="1893" w:type="dxa"/>
          </w:tcPr>
          <w:p w:rsidR="00823EDD" w:rsidRPr="0040765E" w:rsidRDefault="00823EDD" w:rsidP="002F5107">
            <w:pPr>
              <w:rPr>
                <w:bCs/>
                <w:szCs w:val="17"/>
                <w:lang w:eastAsia="nl-NL"/>
              </w:rPr>
            </w:pPr>
          </w:p>
        </w:tc>
      </w:tr>
    </w:tbl>
    <w:p w:rsidR="00823EDD" w:rsidRDefault="00823EDD" w:rsidP="00823EDD"/>
    <w:p w:rsidR="00823EDD" w:rsidRDefault="00823EDD" w:rsidP="00823EDD"/>
    <w:p w:rsidR="00362175" w:rsidRPr="00F07FA4" w:rsidRDefault="00362175" w:rsidP="00F07FA4"/>
    <w:sectPr w:rsidR="00362175" w:rsidRPr="00F07FA4" w:rsidSect="00BD766E">
      <w:headerReference w:type="default" r:id="rId8"/>
      <w:footerReference w:type="default" r:id="rId9"/>
      <w:pgSz w:w="11906" w:h="16838" w:code="9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EDD" w:rsidRDefault="00823EDD" w:rsidP="008734B4">
      <w:r>
        <w:separator/>
      </w:r>
    </w:p>
  </w:endnote>
  <w:endnote w:type="continuationSeparator" w:id="0">
    <w:p w:rsidR="00823EDD" w:rsidRDefault="00823EDD" w:rsidP="0087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D45" w:rsidRDefault="00CD5D45" w:rsidP="00CD5D45">
    <w:pPr>
      <w:pStyle w:val="Voettekst"/>
      <w:jc w:val="center"/>
    </w:pPr>
    <w:r>
      <w:t>Toolkit Taakspel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EDD" w:rsidRDefault="00823EDD" w:rsidP="008734B4">
      <w:r>
        <w:separator/>
      </w:r>
    </w:p>
  </w:footnote>
  <w:footnote w:type="continuationSeparator" w:id="0">
    <w:p w:rsidR="00823EDD" w:rsidRDefault="00823EDD" w:rsidP="0087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D45" w:rsidRDefault="00CD5D45">
    <w:pPr>
      <w:pStyle w:val="Koptekst"/>
    </w:pPr>
    <w:r w:rsidRPr="00CD5D45">
      <w:drawing>
        <wp:inline distT="0" distB="0" distL="0" distR="0">
          <wp:extent cx="3744213" cy="533400"/>
          <wp:effectExtent l="19050" t="0" r="8637" b="0"/>
          <wp:docPr id="6" name="Afbeelding 1" descr="cid:ea97ee39-a13d-4e17-ac00-0ea167fdd989@cedgroep.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ea97ee39-a13d-4e17-ac00-0ea167fdd989@cedgroep.nl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32458" b="93156"/>
                  <a:stretch>
                    <a:fillRect/>
                  </a:stretch>
                </pic:blipFill>
                <pic:spPr bwMode="auto">
                  <a:xfrm>
                    <a:off x="0" y="0"/>
                    <a:ext cx="374421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6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>
    <w:nsid w:val="41A94175"/>
    <w:multiLevelType w:val="multilevel"/>
    <w:tmpl w:val="9D3A3CDE"/>
    <w:name w:val="Opsommingslijst rondje CED-groep2"/>
    <w:numStyleLink w:val="LijstopsommingstekensCED-Groep"/>
  </w:abstractNum>
  <w:abstractNum w:abstractNumId="10">
    <w:nsid w:val="4F1D562C"/>
    <w:multiLevelType w:val="multilevel"/>
    <w:tmpl w:val="9D3A3CDE"/>
    <w:name w:val="Lijst Nummering CED-Groep2"/>
    <w:numStyleLink w:val="LijstopsommingstekensCED-Groep"/>
  </w:abstractNum>
  <w:abstractNum w:abstractNumId="11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4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5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6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8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16"/>
  </w:num>
  <w:num w:numId="5">
    <w:abstractNumId w:val="3"/>
  </w:num>
  <w:num w:numId="6">
    <w:abstractNumId w:val="15"/>
  </w:num>
  <w:num w:numId="7">
    <w:abstractNumId w:val="8"/>
  </w:num>
  <w:num w:numId="8">
    <w:abstractNumId w:val="11"/>
  </w:num>
  <w:num w:numId="9">
    <w:abstractNumId w:val="18"/>
  </w:num>
  <w:num w:numId="10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5224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CD5D45"/>
    <w:rsid w:val="00011D91"/>
    <w:rsid w:val="000202C9"/>
    <w:rsid w:val="00025218"/>
    <w:rsid w:val="000814BF"/>
    <w:rsid w:val="000842EB"/>
    <w:rsid w:val="000A241B"/>
    <w:rsid w:val="000A288D"/>
    <w:rsid w:val="000B0313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33CF"/>
    <w:rsid w:val="00145D4D"/>
    <w:rsid w:val="0015104A"/>
    <w:rsid w:val="001577B6"/>
    <w:rsid w:val="0018175F"/>
    <w:rsid w:val="00190E88"/>
    <w:rsid w:val="001A2C90"/>
    <w:rsid w:val="001B23D9"/>
    <w:rsid w:val="001C73BB"/>
    <w:rsid w:val="001D1AAE"/>
    <w:rsid w:val="001E034F"/>
    <w:rsid w:val="001E253A"/>
    <w:rsid w:val="001E2D74"/>
    <w:rsid w:val="00211112"/>
    <w:rsid w:val="00233AE6"/>
    <w:rsid w:val="00236110"/>
    <w:rsid w:val="0024327F"/>
    <w:rsid w:val="002515E6"/>
    <w:rsid w:val="00253156"/>
    <w:rsid w:val="00255DC9"/>
    <w:rsid w:val="0025777C"/>
    <w:rsid w:val="0026672A"/>
    <w:rsid w:val="00292B43"/>
    <w:rsid w:val="002931D9"/>
    <w:rsid w:val="002B3FAB"/>
    <w:rsid w:val="002B6E64"/>
    <w:rsid w:val="002C0CA4"/>
    <w:rsid w:val="002C4C40"/>
    <w:rsid w:val="002C5A13"/>
    <w:rsid w:val="002D4EB3"/>
    <w:rsid w:val="002E71BC"/>
    <w:rsid w:val="003133FA"/>
    <w:rsid w:val="00317759"/>
    <w:rsid w:val="00324FBA"/>
    <w:rsid w:val="00330C7F"/>
    <w:rsid w:val="00334815"/>
    <w:rsid w:val="00335BE4"/>
    <w:rsid w:val="00336E1A"/>
    <w:rsid w:val="003447D3"/>
    <w:rsid w:val="0034721A"/>
    <w:rsid w:val="00362175"/>
    <w:rsid w:val="00387CC0"/>
    <w:rsid w:val="003A3630"/>
    <w:rsid w:val="003A5470"/>
    <w:rsid w:val="003A7496"/>
    <w:rsid w:val="003B0984"/>
    <w:rsid w:val="003C00A8"/>
    <w:rsid w:val="003C7E30"/>
    <w:rsid w:val="003E10FB"/>
    <w:rsid w:val="003E624C"/>
    <w:rsid w:val="003E70AF"/>
    <w:rsid w:val="003E795F"/>
    <w:rsid w:val="003F4F60"/>
    <w:rsid w:val="00414D90"/>
    <w:rsid w:val="0042775B"/>
    <w:rsid w:val="00450148"/>
    <w:rsid w:val="00451596"/>
    <w:rsid w:val="004561F6"/>
    <w:rsid w:val="00472ECB"/>
    <w:rsid w:val="00472EE8"/>
    <w:rsid w:val="004A16B1"/>
    <w:rsid w:val="004A2943"/>
    <w:rsid w:val="004B2BFA"/>
    <w:rsid w:val="004C7E81"/>
    <w:rsid w:val="004D6331"/>
    <w:rsid w:val="004D7F88"/>
    <w:rsid w:val="004E6189"/>
    <w:rsid w:val="004F4179"/>
    <w:rsid w:val="004F484A"/>
    <w:rsid w:val="00511D50"/>
    <w:rsid w:val="00513821"/>
    <w:rsid w:val="00516391"/>
    <w:rsid w:val="0052254C"/>
    <w:rsid w:val="00541C2C"/>
    <w:rsid w:val="005546EF"/>
    <w:rsid w:val="0057709E"/>
    <w:rsid w:val="005D48E8"/>
    <w:rsid w:val="005D579E"/>
    <w:rsid w:val="005E7281"/>
    <w:rsid w:val="00605EDB"/>
    <w:rsid w:val="00636548"/>
    <w:rsid w:val="006502A9"/>
    <w:rsid w:val="0065192E"/>
    <w:rsid w:val="00652990"/>
    <w:rsid w:val="006773BC"/>
    <w:rsid w:val="00682438"/>
    <w:rsid w:val="006A6240"/>
    <w:rsid w:val="006B0922"/>
    <w:rsid w:val="006B20FF"/>
    <w:rsid w:val="006E1598"/>
    <w:rsid w:val="00725D70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DB5"/>
    <w:rsid w:val="007E7F61"/>
    <w:rsid w:val="00815527"/>
    <w:rsid w:val="00816AFF"/>
    <w:rsid w:val="00822C14"/>
    <w:rsid w:val="00823EDD"/>
    <w:rsid w:val="008307DD"/>
    <w:rsid w:val="008322F8"/>
    <w:rsid w:val="008453B2"/>
    <w:rsid w:val="00845A65"/>
    <w:rsid w:val="00863F5C"/>
    <w:rsid w:val="008734B4"/>
    <w:rsid w:val="008741A9"/>
    <w:rsid w:val="008827EF"/>
    <w:rsid w:val="00892A4A"/>
    <w:rsid w:val="00897243"/>
    <w:rsid w:val="008C6D13"/>
    <w:rsid w:val="008E3C4D"/>
    <w:rsid w:val="008E4109"/>
    <w:rsid w:val="009123DD"/>
    <w:rsid w:val="0091348A"/>
    <w:rsid w:val="00915853"/>
    <w:rsid w:val="00916E59"/>
    <w:rsid w:val="00922DC4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490F"/>
    <w:rsid w:val="009759D4"/>
    <w:rsid w:val="00992727"/>
    <w:rsid w:val="009A79F0"/>
    <w:rsid w:val="009C464F"/>
    <w:rsid w:val="009D1E55"/>
    <w:rsid w:val="009D2EC8"/>
    <w:rsid w:val="009E1BB1"/>
    <w:rsid w:val="009F7985"/>
    <w:rsid w:val="00A05E0C"/>
    <w:rsid w:val="00A101CB"/>
    <w:rsid w:val="00A10B1B"/>
    <w:rsid w:val="00A10F41"/>
    <w:rsid w:val="00A14BCF"/>
    <w:rsid w:val="00A21A78"/>
    <w:rsid w:val="00A314BA"/>
    <w:rsid w:val="00A34345"/>
    <w:rsid w:val="00A5239E"/>
    <w:rsid w:val="00A754C7"/>
    <w:rsid w:val="00A8370F"/>
    <w:rsid w:val="00A83E27"/>
    <w:rsid w:val="00A845EF"/>
    <w:rsid w:val="00A96473"/>
    <w:rsid w:val="00AA46E0"/>
    <w:rsid w:val="00AB20F5"/>
    <w:rsid w:val="00AD44D5"/>
    <w:rsid w:val="00AE6C90"/>
    <w:rsid w:val="00AE756B"/>
    <w:rsid w:val="00AF5F0B"/>
    <w:rsid w:val="00AF7407"/>
    <w:rsid w:val="00AF7562"/>
    <w:rsid w:val="00B01D98"/>
    <w:rsid w:val="00B03973"/>
    <w:rsid w:val="00B25C9D"/>
    <w:rsid w:val="00B270B4"/>
    <w:rsid w:val="00B3798E"/>
    <w:rsid w:val="00B52647"/>
    <w:rsid w:val="00B5375E"/>
    <w:rsid w:val="00B649F6"/>
    <w:rsid w:val="00B70C44"/>
    <w:rsid w:val="00B75A1C"/>
    <w:rsid w:val="00BA3897"/>
    <w:rsid w:val="00BB03F3"/>
    <w:rsid w:val="00BC6AF6"/>
    <w:rsid w:val="00BD5A16"/>
    <w:rsid w:val="00BD7DB7"/>
    <w:rsid w:val="00BE1D89"/>
    <w:rsid w:val="00BE6F76"/>
    <w:rsid w:val="00BF33D9"/>
    <w:rsid w:val="00C245BC"/>
    <w:rsid w:val="00C27003"/>
    <w:rsid w:val="00C40FF6"/>
    <w:rsid w:val="00C47897"/>
    <w:rsid w:val="00C83785"/>
    <w:rsid w:val="00C96E48"/>
    <w:rsid w:val="00C9775D"/>
    <w:rsid w:val="00CA0CAD"/>
    <w:rsid w:val="00CA58A5"/>
    <w:rsid w:val="00CB11E4"/>
    <w:rsid w:val="00CD3C36"/>
    <w:rsid w:val="00CD5D45"/>
    <w:rsid w:val="00CF4F73"/>
    <w:rsid w:val="00D0684C"/>
    <w:rsid w:val="00D13007"/>
    <w:rsid w:val="00D36DE8"/>
    <w:rsid w:val="00D55C0D"/>
    <w:rsid w:val="00D8424E"/>
    <w:rsid w:val="00D9690F"/>
    <w:rsid w:val="00DB0146"/>
    <w:rsid w:val="00DB4EBF"/>
    <w:rsid w:val="00E01204"/>
    <w:rsid w:val="00E3739E"/>
    <w:rsid w:val="00E435A4"/>
    <w:rsid w:val="00E522C9"/>
    <w:rsid w:val="00E527BC"/>
    <w:rsid w:val="00E57CFD"/>
    <w:rsid w:val="00E63C0E"/>
    <w:rsid w:val="00E643D0"/>
    <w:rsid w:val="00E72131"/>
    <w:rsid w:val="00E75031"/>
    <w:rsid w:val="00E75E13"/>
    <w:rsid w:val="00ED003B"/>
    <w:rsid w:val="00ED2DB8"/>
    <w:rsid w:val="00EE097F"/>
    <w:rsid w:val="00EF0D59"/>
    <w:rsid w:val="00F02911"/>
    <w:rsid w:val="00F07FA4"/>
    <w:rsid w:val="00F21C6A"/>
    <w:rsid w:val="00F22676"/>
    <w:rsid w:val="00F33755"/>
    <w:rsid w:val="00F33948"/>
    <w:rsid w:val="00F42755"/>
    <w:rsid w:val="00F61DB7"/>
    <w:rsid w:val="00F6784D"/>
    <w:rsid w:val="00F87458"/>
    <w:rsid w:val="00F9281B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locked="1" w:uiPriority="9"/>
    <w:lsdException w:name="heading 6" w:locked="1" w:uiPriority="9"/>
    <w:lsdException w:name="heading 7" w:locked="1" w:uiPriority="9" w:unhideWhenUsed="0" w:qFormat="1"/>
    <w:lsdException w:name="heading 8" w:locked="1" w:uiPriority="9" w:unhideWhenUsed="0" w:qFormat="1"/>
    <w:lsdException w:name="heading 9" w:locked="1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unhideWhenUsed="0"/>
    <w:lsdException w:name="Title" w:locked="1" w:uiPriority="10" w:unhideWhenUsed="0"/>
    <w:lsdException w:name="Default Paragraph Font" w:uiPriority="1"/>
    <w:lsdException w:name="Subtitle" w:locked="1" w:uiPriority="11" w:unhideWhenUsed="0"/>
    <w:lsdException w:name="Strong" w:locked="1" w:uiPriority="22" w:unhideWhenUsed="0"/>
    <w:lsdException w:name="Emphasis" w:locked="1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uiPriority="34" w:unhideWhenUsed="0"/>
    <w:lsdException w:name="Quote" w:locked="1" w:uiPriority="29" w:unhideWhenUsed="0"/>
    <w:lsdException w:name="Intense Quote" w:locked="1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iPriority="19" w:unhideWhenUsed="0"/>
    <w:lsdException w:name="Intense Emphasis" w:locked="1" w:uiPriority="21" w:unhideWhenUsed="0"/>
    <w:lsdException w:name="Subtle Reference" w:locked="1" w:uiPriority="31" w:unhideWhenUsed="0"/>
    <w:lsdException w:name="Intense Reference" w:locked="1" w:uiPriority="32" w:unhideWhenUsed="0"/>
    <w:lsdException w:name="Book Title" w:locked="1" w:uiPriority="33" w:unhideWhenUsed="0"/>
    <w:lsdException w:name="Bibliography" w:uiPriority="37"/>
    <w:lsdException w:name="TOC Heading" w:semiHidden="0" w:uiPriority="39" w:unhideWhenUsed="0" w:qFormat="1"/>
  </w:latentStyles>
  <w:style w:type="paragraph" w:default="1" w:styleId="Standaard">
    <w:name w:val="Normal"/>
    <w:qFormat/>
    <w:rsid w:val="00823EDD"/>
    <w:pPr>
      <w:suppressAutoHyphens/>
      <w:spacing w:after="200"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spacing w:after="0"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spacing w:after="0"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spacing w:after="0"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spacing w:after="0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spacing w:after="0"/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spacing w:after="0"/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spacing w:after="0"/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spacing w:after="0"/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spacing w:after="0"/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spacing w:after="0"/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AD44D5"/>
    <w:pPr>
      <w:tabs>
        <w:tab w:val="center" w:pos="4513"/>
        <w:tab w:val="right" w:pos="902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pPr>
      <w:spacing w:after="0"/>
    </w:pPr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pPr>
      <w:spacing w:after="0"/>
    </w:pPr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semiHidden/>
    <w:unhideWhenUsed/>
    <w:rsid w:val="003C00A8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spacing w:after="0"/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spacing w:after="0"/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after="0"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after="0"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spacing w:after="0"/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spacing w:after="0"/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spacing w:after="0"/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  <w:spacing w:after="0"/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spacing w:after="0"/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spacing w:after="0"/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spacing w:after="0"/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spacing w:after="0"/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</w:style>
  <w:style w:type="table" w:styleId="Tabelraster">
    <w:name w:val="Table Grid"/>
    <w:basedOn w:val="Standaardtabel"/>
    <w:uiPriority w:val="59"/>
    <w:rsid w:val="00823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raster3-accent4">
    <w:name w:val="Medium Grid 3 Accent 4"/>
    <w:basedOn w:val="Standaardtabel"/>
    <w:uiPriority w:val="69"/>
    <w:rsid w:val="004B2BF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a97ee39-a13d-4e17-ac00-0ea167fdd989@cedgroep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1DBEF-365D-483A-9A63-D5B258D7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454</Characters>
  <Application>Microsoft Office Word</Application>
  <DocSecurity>0</DocSecurity>
  <Lines>3</Lines>
  <Paragraphs>1</Paragraphs>
  <ScaleCrop>false</ScaleCrop>
  <Company>CED Groep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ten Heggeler</dc:creator>
  <cp:lastModifiedBy>Marjon ten Heggeler</cp:lastModifiedBy>
  <cp:revision>3</cp:revision>
  <dcterms:created xsi:type="dcterms:W3CDTF">2016-02-16T09:24:00Z</dcterms:created>
  <dcterms:modified xsi:type="dcterms:W3CDTF">2016-02-16T09:32:00Z</dcterms:modified>
</cp:coreProperties>
</file>